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5A2FD" w14:textId="77777777" w:rsidR="003563D3" w:rsidRPr="003563D3" w:rsidRDefault="003563D3" w:rsidP="003563D3">
      <w:pPr>
        <w:shd w:val="clear" w:color="auto" w:fill="FFFFFF"/>
        <w:spacing w:after="390" w:line="390" w:lineRule="atLeast"/>
        <w:jc w:val="center"/>
        <w:rPr>
          <w:rFonts w:ascii="Poppins" w:eastAsia="Times New Roman" w:hAnsi="Poppins" w:cs="Times New Roman"/>
          <w:color w:val="222222"/>
          <w:sz w:val="28"/>
          <w:szCs w:val="28"/>
          <w:lang w:eastAsia="en-ID"/>
        </w:rPr>
      </w:pPr>
      <w:r w:rsidRPr="003563D3">
        <w:rPr>
          <w:rFonts w:ascii="Poppins" w:eastAsia="Times New Roman" w:hAnsi="Poppins" w:cs="Times New Roman"/>
          <w:b/>
          <w:bCs/>
          <w:color w:val="222222"/>
          <w:sz w:val="28"/>
          <w:szCs w:val="28"/>
          <w:lang w:eastAsia="en-ID"/>
        </w:rPr>
        <w:t>LAPORAN KEGIATAN</w:t>
      </w:r>
    </w:p>
    <w:p w14:paraId="7B8A919C" w14:textId="1DF2E23C" w:rsidR="003563D3" w:rsidRPr="003563D3" w:rsidRDefault="003563D3" w:rsidP="003563D3">
      <w:pPr>
        <w:shd w:val="clear" w:color="auto" w:fill="FFFFFF"/>
        <w:spacing w:after="390" w:line="390" w:lineRule="atLeast"/>
        <w:jc w:val="center"/>
        <w:rPr>
          <w:rFonts w:ascii="Poppins" w:eastAsia="Times New Roman" w:hAnsi="Poppins" w:cs="Times New Roman"/>
          <w:color w:val="222222"/>
          <w:sz w:val="28"/>
          <w:szCs w:val="28"/>
          <w:lang w:eastAsia="en-ID"/>
        </w:rPr>
      </w:pPr>
      <w:r w:rsidRPr="003563D3">
        <w:rPr>
          <w:rFonts w:ascii="Poppins" w:eastAsia="Times New Roman" w:hAnsi="Poppins" w:cs="Times New Roman"/>
          <w:b/>
          <w:bCs/>
          <w:color w:val="222222"/>
          <w:sz w:val="28"/>
          <w:szCs w:val="28"/>
          <w:lang w:eastAsia="en-ID"/>
        </w:rPr>
        <w:t xml:space="preserve">REUNI AKBAR ALUMNI </w:t>
      </w:r>
      <w:r>
        <w:rPr>
          <w:rFonts w:ascii="Poppins" w:eastAsia="Times New Roman" w:hAnsi="Poppins" w:cs="Times New Roman"/>
          <w:b/>
          <w:bCs/>
          <w:color w:val="222222"/>
          <w:sz w:val="28"/>
          <w:szCs w:val="28"/>
          <w:lang w:eastAsia="en-ID"/>
        </w:rPr>
        <w:t>(Nama Sekolah)</w:t>
      </w:r>
    </w:p>
    <w:p w14:paraId="0E00F560" w14:textId="477F14FA" w:rsidR="003563D3" w:rsidRPr="003563D3" w:rsidRDefault="003563D3" w:rsidP="003563D3">
      <w:pPr>
        <w:shd w:val="clear" w:color="auto" w:fill="FFFFFF"/>
        <w:spacing w:after="390" w:line="390" w:lineRule="atLeast"/>
        <w:jc w:val="center"/>
        <w:rPr>
          <w:rFonts w:ascii="Poppins" w:eastAsia="Times New Roman" w:hAnsi="Poppins" w:cs="Times New Roman"/>
          <w:color w:val="222222"/>
          <w:sz w:val="28"/>
          <w:szCs w:val="28"/>
          <w:lang w:eastAsia="en-ID"/>
        </w:rPr>
      </w:pPr>
      <w:r>
        <w:rPr>
          <w:rFonts w:ascii="Poppins" w:eastAsia="Times New Roman" w:hAnsi="Poppins" w:cs="Times New Roman"/>
          <w:b/>
          <w:bCs/>
          <w:color w:val="222222"/>
          <w:sz w:val="28"/>
          <w:szCs w:val="28"/>
          <w:lang w:eastAsia="en-ID"/>
        </w:rPr>
        <w:t>(Tempat dan Tanggal)</w:t>
      </w:r>
    </w:p>
    <w:p w14:paraId="55D22656" w14:textId="77777777" w:rsidR="003563D3" w:rsidRPr="003563D3" w:rsidRDefault="003563D3" w:rsidP="003563D3">
      <w:pPr>
        <w:shd w:val="clear" w:color="auto" w:fill="FFFFFF"/>
        <w:spacing w:after="390" w:line="390" w:lineRule="atLeast"/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</w:pP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> </w:t>
      </w:r>
    </w:p>
    <w:p w14:paraId="7A158F80" w14:textId="77777777" w:rsidR="003563D3" w:rsidRPr="003563D3" w:rsidRDefault="003563D3" w:rsidP="003563D3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en-ID"/>
        </w:rPr>
      </w:pPr>
      <w:r w:rsidRPr="003563D3">
        <w:rPr>
          <w:rFonts w:ascii="Arial" w:eastAsia="Times New Roman" w:hAnsi="Arial" w:cs="Arial"/>
          <w:b/>
          <w:bCs/>
          <w:color w:val="111111"/>
          <w:sz w:val="33"/>
          <w:szCs w:val="33"/>
          <w:lang w:eastAsia="en-ID"/>
        </w:rPr>
        <w:t>Pendahuluan</w:t>
      </w:r>
    </w:p>
    <w:p w14:paraId="282F0EAC" w14:textId="2F504EB6" w:rsidR="003563D3" w:rsidRPr="003563D3" w:rsidRDefault="003563D3" w:rsidP="003563D3">
      <w:pPr>
        <w:shd w:val="clear" w:color="auto" w:fill="FFFFFF"/>
        <w:spacing w:after="390" w:line="390" w:lineRule="atLeast"/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</w:pP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 xml:space="preserve">Salah satu tolak ukur kesuksesan sebuah perguruan tinggi adalah kualitas lulusannya. Merayakan 20 Tahun </w:t>
      </w:r>
      <w:r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>(Nama Sekolah)</w:t>
      </w: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 xml:space="preserve"> dalam bidang pendidikan pariwisata di Indonesia, Bagian Alumni Sekolah Tinggi Pariwisata </w:t>
      </w:r>
      <w:r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>(Nama Sekolah)</w:t>
      </w: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 xml:space="preserve"> bermaksud menyelenggarakan serangkaian acara, antara lain Reuni Akbar </w:t>
      </w:r>
      <w:r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>(Nama Sekolah)</w:t>
      </w: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 xml:space="preserve"> Angkatan Tahun 2000-2015.</w:t>
      </w:r>
    </w:p>
    <w:p w14:paraId="3052A8FD" w14:textId="5077A143" w:rsidR="003563D3" w:rsidRPr="003563D3" w:rsidRDefault="003563D3" w:rsidP="003563D3">
      <w:pPr>
        <w:shd w:val="clear" w:color="auto" w:fill="FFFFFF"/>
        <w:spacing w:after="390" w:line="390" w:lineRule="atLeast"/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</w:pP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>Kegiatan ini merupakan kegiatan alumni berskala besar pertama karena mengumpulkan lulusan dari angkatan pertama hingga lulusan terbaru. Harapannya, setelah acara ini terlaksana, para alumnus dapat memperluas </w:t>
      </w:r>
      <w:r w:rsidRPr="003563D3">
        <w:rPr>
          <w:rFonts w:ascii="Poppins" w:eastAsia="Times New Roman" w:hAnsi="Poppins" w:cs="Times New Roman"/>
          <w:i/>
          <w:iCs/>
          <w:color w:val="222222"/>
          <w:sz w:val="24"/>
          <w:szCs w:val="24"/>
          <w:lang w:eastAsia="en-ID"/>
        </w:rPr>
        <w:t>networking </w:t>
      </w: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>lintas angkatan. Tentu hal tersebut dapat berdampak positif bagi pengembangan karier lulus</w:t>
      </w:r>
      <w:r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>(Nama Sekolah)</w:t>
      </w: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 xml:space="preserve"> di masa depan.</w:t>
      </w:r>
    </w:p>
    <w:p w14:paraId="6E29B6D7" w14:textId="77777777" w:rsidR="003563D3" w:rsidRPr="003563D3" w:rsidRDefault="003563D3" w:rsidP="003563D3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en-ID"/>
        </w:rPr>
      </w:pPr>
      <w:r w:rsidRPr="003563D3">
        <w:rPr>
          <w:rFonts w:ascii="Arial" w:eastAsia="Times New Roman" w:hAnsi="Arial" w:cs="Arial"/>
          <w:b/>
          <w:bCs/>
          <w:color w:val="111111"/>
          <w:sz w:val="33"/>
          <w:szCs w:val="33"/>
          <w:lang w:eastAsia="en-ID"/>
        </w:rPr>
        <w:t>Tujuan Kegiatan</w:t>
      </w:r>
    </w:p>
    <w:p w14:paraId="51585A81" w14:textId="77777777" w:rsidR="003563D3" w:rsidRPr="003563D3" w:rsidRDefault="003563D3" w:rsidP="003563D3">
      <w:pPr>
        <w:shd w:val="clear" w:color="auto" w:fill="FFFFFF"/>
        <w:spacing w:after="390" w:line="390" w:lineRule="atLeast"/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</w:pP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>Penyelenggaraan acara ini bertujuan untuk:</w:t>
      </w:r>
    </w:p>
    <w:p w14:paraId="4594DF34" w14:textId="2B2BA9F3" w:rsidR="003563D3" w:rsidRPr="003563D3" w:rsidRDefault="003563D3" w:rsidP="003563D3">
      <w:pPr>
        <w:shd w:val="clear" w:color="auto" w:fill="FFFFFF"/>
        <w:spacing w:after="390" w:line="390" w:lineRule="atLeast"/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</w:pP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 xml:space="preserve">1.  Peresmian atas terbentuknya Ikatan Alumni </w:t>
      </w:r>
      <w:r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>(Nama Sekolah)</w:t>
      </w:r>
    </w:p>
    <w:p w14:paraId="7B43ADA5" w14:textId="77777777" w:rsidR="003563D3" w:rsidRPr="003563D3" w:rsidRDefault="003563D3" w:rsidP="003563D3">
      <w:pPr>
        <w:shd w:val="clear" w:color="auto" w:fill="FFFFFF"/>
        <w:spacing w:after="390" w:line="390" w:lineRule="atLeast"/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</w:pP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>2.  Sebagai sarana reuni dan </w:t>
      </w:r>
      <w:r w:rsidRPr="003563D3">
        <w:rPr>
          <w:rFonts w:ascii="Poppins" w:eastAsia="Times New Roman" w:hAnsi="Poppins" w:cs="Times New Roman"/>
          <w:i/>
          <w:iCs/>
          <w:color w:val="222222"/>
          <w:sz w:val="24"/>
          <w:szCs w:val="24"/>
          <w:lang w:eastAsia="en-ID"/>
        </w:rPr>
        <w:t>networking </w:t>
      </w: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>sesama alumni dari berbagai angkatan</w:t>
      </w:r>
    </w:p>
    <w:p w14:paraId="6E699863" w14:textId="302DB010" w:rsidR="003563D3" w:rsidRPr="003563D3" w:rsidRDefault="003563D3" w:rsidP="003563D3">
      <w:pPr>
        <w:shd w:val="clear" w:color="auto" w:fill="FFFFFF"/>
        <w:spacing w:after="390" w:line="390" w:lineRule="atLeast"/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</w:pP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 xml:space="preserve">3.  Upaya menjaga tali silaturahmi dengan civitas akademika </w:t>
      </w:r>
      <w:r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>(Nama Sekolah)</w:t>
      </w:r>
    </w:p>
    <w:p w14:paraId="6407FB22" w14:textId="77777777" w:rsidR="003563D3" w:rsidRPr="003563D3" w:rsidRDefault="003563D3" w:rsidP="003563D3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en-ID"/>
        </w:rPr>
      </w:pPr>
      <w:r w:rsidRPr="003563D3">
        <w:rPr>
          <w:rFonts w:ascii="Arial" w:eastAsia="Times New Roman" w:hAnsi="Arial" w:cs="Arial"/>
          <w:b/>
          <w:bCs/>
          <w:color w:val="111111"/>
          <w:sz w:val="33"/>
          <w:szCs w:val="33"/>
          <w:lang w:eastAsia="en-ID"/>
        </w:rPr>
        <w:t>Pelaksanaan Kegiatan</w:t>
      </w:r>
    </w:p>
    <w:p w14:paraId="213A3A38" w14:textId="30C9535A" w:rsidR="003563D3" w:rsidRPr="003563D3" w:rsidRDefault="003563D3" w:rsidP="003563D3">
      <w:pPr>
        <w:shd w:val="clear" w:color="auto" w:fill="FFFFFF"/>
        <w:spacing w:after="390" w:line="390" w:lineRule="atLeast"/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</w:pP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 xml:space="preserve">Reuni Akbar </w:t>
      </w:r>
      <w:r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>(Nama Sekolah)</w:t>
      </w: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 xml:space="preserve"> Angkatan Tahun 2000-2015 telah terselenggara pada:</w:t>
      </w:r>
    </w:p>
    <w:p w14:paraId="51D83B47" w14:textId="41619F90" w:rsidR="003563D3" w:rsidRPr="003563D3" w:rsidRDefault="003563D3" w:rsidP="003563D3">
      <w:pPr>
        <w:shd w:val="clear" w:color="auto" w:fill="FFFFFF"/>
        <w:spacing w:after="390" w:line="390" w:lineRule="atLeast"/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</w:pP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lastRenderedPageBreak/>
        <w:t xml:space="preserve">Hari/Tanggal </w:t>
      </w:r>
      <w:r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ab/>
      </w:r>
      <w:r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ab/>
      </w: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 xml:space="preserve">: </w:t>
      </w:r>
    </w:p>
    <w:p w14:paraId="6F66F0D3" w14:textId="6C926C10" w:rsidR="003563D3" w:rsidRPr="003563D3" w:rsidRDefault="003563D3" w:rsidP="003563D3">
      <w:pPr>
        <w:shd w:val="clear" w:color="auto" w:fill="FFFFFF"/>
        <w:spacing w:after="390" w:line="390" w:lineRule="atLeast"/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</w:pP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>Waktu         </w:t>
      </w:r>
      <w:r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ab/>
      </w:r>
      <w:r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ab/>
      </w: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 xml:space="preserve">: </w:t>
      </w:r>
    </w:p>
    <w:p w14:paraId="5B31CD48" w14:textId="204C77B8" w:rsidR="003563D3" w:rsidRPr="003563D3" w:rsidRDefault="003563D3" w:rsidP="003563D3">
      <w:pPr>
        <w:shd w:val="clear" w:color="auto" w:fill="FFFFFF"/>
        <w:spacing w:after="390" w:line="390" w:lineRule="atLeast"/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</w:pP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>Tempat       </w:t>
      </w:r>
      <w:r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ab/>
      </w:r>
      <w:r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ab/>
      </w: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 xml:space="preserve">: </w:t>
      </w:r>
    </w:p>
    <w:p w14:paraId="209D1C19" w14:textId="77777777" w:rsidR="003563D3" w:rsidRPr="003563D3" w:rsidRDefault="003563D3" w:rsidP="003563D3">
      <w:pPr>
        <w:shd w:val="clear" w:color="auto" w:fill="FFFFFF"/>
        <w:spacing w:after="390" w:line="390" w:lineRule="atLeast"/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</w:pP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>Adapun detail </w:t>
      </w:r>
      <w:r w:rsidRPr="003563D3">
        <w:rPr>
          <w:rFonts w:ascii="Poppins" w:eastAsia="Times New Roman" w:hAnsi="Poppins" w:cs="Times New Roman"/>
          <w:i/>
          <w:iCs/>
          <w:color w:val="222222"/>
          <w:sz w:val="24"/>
          <w:szCs w:val="24"/>
          <w:lang w:eastAsia="en-ID"/>
        </w:rPr>
        <w:t>rundown </w:t>
      </w: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>dan foto acara dapat dilihat pada bagian lampiran.</w:t>
      </w:r>
    </w:p>
    <w:p w14:paraId="464BB5DC" w14:textId="77777777" w:rsidR="003563D3" w:rsidRPr="003563D3" w:rsidRDefault="003563D3" w:rsidP="003563D3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en-ID"/>
        </w:rPr>
      </w:pPr>
      <w:r w:rsidRPr="003563D3">
        <w:rPr>
          <w:rFonts w:ascii="Arial" w:eastAsia="Times New Roman" w:hAnsi="Arial" w:cs="Arial"/>
          <w:b/>
          <w:bCs/>
          <w:color w:val="111111"/>
          <w:sz w:val="33"/>
          <w:szCs w:val="33"/>
          <w:lang w:eastAsia="en-ID"/>
        </w:rPr>
        <w:t>Anggaran Kegiatan</w:t>
      </w:r>
    </w:p>
    <w:p w14:paraId="618C9D66" w14:textId="77777777" w:rsidR="003563D3" w:rsidRPr="003563D3" w:rsidRDefault="003563D3" w:rsidP="003563D3">
      <w:pPr>
        <w:shd w:val="clear" w:color="auto" w:fill="FFFFFF"/>
        <w:spacing w:after="390" w:line="390" w:lineRule="atLeast"/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</w:pP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>Rincian pemasukan dan pengeluaran kegiatan terlampir. Secara umum pendanaan kegiatan ini bersumber dari:</w:t>
      </w:r>
    </w:p>
    <w:p w14:paraId="6A7F4225" w14:textId="1598FBFD" w:rsidR="003563D3" w:rsidRPr="003563D3" w:rsidRDefault="003563D3" w:rsidP="003563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Poppins" w:eastAsia="Times New Roman" w:hAnsi="Poppins" w:cs="Times New Roman"/>
          <w:color w:val="222222"/>
          <w:sz w:val="23"/>
          <w:szCs w:val="23"/>
          <w:lang w:eastAsia="en-ID"/>
        </w:rPr>
      </w:pPr>
      <w:r w:rsidRPr="003563D3">
        <w:rPr>
          <w:rFonts w:ascii="Poppins" w:eastAsia="Times New Roman" w:hAnsi="Poppins" w:cs="Times New Roman"/>
          <w:color w:val="222222"/>
          <w:sz w:val="23"/>
          <w:szCs w:val="23"/>
          <w:lang w:eastAsia="en-ID"/>
        </w:rPr>
        <w:t xml:space="preserve"> Anggaran tahunan Bagian Alumni </w:t>
      </w:r>
      <w:r>
        <w:rPr>
          <w:rFonts w:ascii="Poppins" w:eastAsia="Times New Roman" w:hAnsi="Poppins" w:cs="Times New Roman"/>
          <w:color w:val="222222"/>
          <w:sz w:val="23"/>
          <w:szCs w:val="23"/>
          <w:lang w:eastAsia="en-ID"/>
        </w:rPr>
        <w:t>(Nama Sekolah)</w:t>
      </w:r>
    </w:p>
    <w:p w14:paraId="2F197B74" w14:textId="77777777" w:rsidR="003563D3" w:rsidRPr="003563D3" w:rsidRDefault="003563D3" w:rsidP="003563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Poppins" w:eastAsia="Times New Roman" w:hAnsi="Poppins" w:cs="Times New Roman"/>
          <w:color w:val="222222"/>
          <w:sz w:val="23"/>
          <w:szCs w:val="23"/>
          <w:lang w:eastAsia="en-ID"/>
        </w:rPr>
      </w:pPr>
      <w:r w:rsidRPr="003563D3">
        <w:rPr>
          <w:rFonts w:ascii="Poppins" w:eastAsia="Times New Roman" w:hAnsi="Poppins" w:cs="Times New Roman"/>
          <w:color w:val="222222"/>
          <w:sz w:val="23"/>
          <w:szCs w:val="23"/>
          <w:lang w:eastAsia="en-ID"/>
        </w:rPr>
        <w:t>Pembelian tiket masuk acara</w:t>
      </w:r>
    </w:p>
    <w:p w14:paraId="7FA1EE33" w14:textId="77777777" w:rsidR="003563D3" w:rsidRPr="003563D3" w:rsidRDefault="003563D3" w:rsidP="003563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Poppins" w:eastAsia="Times New Roman" w:hAnsi="Poppins" w:cs="Times New Roman"/>
          <w:color w:val="222222"/>
          <w:sz w:val="23"/>
          <w:szCs w:val="23"/>
          <w:lang w:eastAsia="en-ID"/>
        </w:rPr>
      </w:pPr>
      <w:r w:rsidRPr="003563D3">
        <w:rPr>
          <w:rFonts w:ascii="Poppins" w:eastAsia="Times New Roman" w:hAnsi="Poppins" w:cs="Times New Roman"/>
          <w:color w:val="222222"/>
          <w:sz w:val="23"/>
          <w:szCs w:val="23"/>
          <w:lang w:eastAsia="en-ID"/>
        </w:rPr>
        <w:t>Sumbangan alumni</w:t>
      </w:r>
    </w:p>
    <w:p w14:paraId="023C0B4C" w14:textId="77777777" w:rsidR="003563D3" w:rsidRPr="003563D3" w:rsidRDefault="003563D3" w:rsidP="003563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Poppins" w:eastAsia="Times New Roman" w:hAnsi="Poppins" w:cs="Times New Roman"/>
          <w:color w:val="222222"/>
          <w:sz w:val="23"/>
          <w:szCs w:val="23"/>
          <w:lang w:eastAsia="en-ID"/>
        </w:rPr>
      </w:pPr>
      <w:r w:rsidRPr="003563D3">
        <w:rPr>
          <w:rFonts w:ascii="Poppins" w:eastAsia="Times New Roman" w:hAnsi="Poppins" w:cs="Times New Roman"/>
          <w:color w:val="222222"/>
          <w:sz w:val="23"/>
          <w:szCs w:val="23"/>
          <w:lang w:eastAsia="en-ID"/>
        </w:rPr>
        <w:t>Sponsor dari pihak eksternal</w:t>
      </w:r>
    </w:p>
    <w:p w14:paraId="548A2452" w14:textId="77777777" w:rsidR="003563D3" w:rsidRPr="003563D3" w:rsidRDefault="003563D3" w:rsidP="003563D3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en-ID"/>
        </w:rPr>
      </w:pPr>
      <w:r w:rsidRPr="003563D3">
        <w:rPr>
          <w:rFonts w:ascii="Arial" w:eastAsia="Times New Roman" w:hAnsi="Arial" w:cs="Arial"/>
          <w:b/>
          <w:bCs/>
          <w:color w:val="111111"/>
          <w:sz w:val="33"/>
          <w:szCs w:val="33"/>
          <w:lang w:eastAsia="en-ID"/>
        </w:rPr>
        <w:t>Hasil Kegiatan</w:t>
      </w:r>
    </w:p>
    <w:p w14:paraId="52A04318" w14:textId="196B2DDE" w:rsidR="003563D3" w:rsidRPr="003563D3" w:rsidRDefault="003563D3" w:rsidP="003563D3">
      <w:pPr>
        <w:shd w:val="clear" w:color="auto" w:fill="FFFFFF"/>
        <w:spacing w:after="390" w:line="390" w:lineRule="atLeast"/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</w:pP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 xml:space="preserve">Kegiatan Reuni Akbar </w:t>
      </w:r>
      <w:r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>(Nama Sekolah)</w:t>
      </w: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 xml:space="preserve"> Tahun 2000-2015 telah terlaksana dengan baik dan lancar pada </w:t>
      </w:r>
      <w:r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>(Tanggal dan Waktu)</w:t>
      </w: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>. Sebagian besar alumni lintas angkatan hadir dan mengikuti rangkaian acara dengan antusias.</w:t>
      </w:r>
    </w:p>
    <w:p w14:paraId="693AD060" w14:textId="46456CC1" w:rsidR="003563D3" w:rsidRPr="003563D3" w:rsidRDefault="003563D3" w:rsidP="003563D3">
      <w:pPr>
        <w:shd w:val="clear" w:color="auto" w:fill="FFFFFF"/>
        <w:spacing w:after="390" w:line="390" w:lineRule="atLeast"/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</w:pP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 xml:space="preserve">Pada kesempatan itu pula, Direktur </w:t>
      </w:r>
      <w:r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>(Nama Sekolah)</w:t>
      </w: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 xml:space="preserve"> meresmikan terbentuknya Ikatan Alumni </w:t>
      </w:r>
      <w:r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>(Nama Sekolah)</w:t>
      </w: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 xml:space="preserve">. Pimpinan kampus berharap pada masa mendatang </w:t>
      </w:r>
      <w:r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>(Nama Sekolah)</w:t>
      </w: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 xml:space="preserve"> dapat menjadi sebuah yayasan sehingga bisa berkontribusi lebih banyak pada </w:t>
      </w:r>
      <w:r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>(Nama Sekolah)</w:t>
      </w: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 xml:space="preserve"> maupun masyarakat luas.</w:t>
      </w:r>
    </w:p>
    <w:p w14:paraId="1058D8DB" w14:textId="1142CD48" w:rsidR="003563D3" w:rsidRPr="003563D3" w:rsidRDefault="003563D3" w:rsidP="003563D3">
      <w:pPr>
        <w:shd w:val="clear" w:color="auto" w:fill="FFFFFF"/>
        <w:spacing w:after="390" w:line="390" w:lineRule="atLeast"/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</w:pP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 xml:space="preserve">Acara Reuni Akbar </w:t>
      </w:r>
      <w:r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>(Nama Sekolah)</w:t>
      </w: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 xml:space="preserve"> turut dimeriahkan oleh penampilan band drama musikal lintas angkatan, dan hiburan lainnya.</w:t>
      </w:r>
    </w:p>
    <w:p w14:paraId="3B840534" w14:textId="77777777" w:rsidR="003563D3" w:rsidRPr="003563D3" w:rsidRDefault="003563D3" w:rsidP="003563D3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en-ID"/>
        </w:rPr>
      </w:pPr>
      <w:r w:rsidRPr="003563D3">
        <w:rPr>
          <w:rFonts w:ascii="Arial" w:eastAsia="Times New Roman" w:hAnsi="Arial" w:cs="Arial"/>
          <w:b/>
          <w:bCs/>
          <w:color w:val="111111"/>
          <w:sz w:val="33"/>
          <w:szCs w:val="33"/>
          <w:lang w:eastAsia="en-ID"/>
        </w:rPr>
        <w:t>Evaluasi Kegiatan</w:t>
      </w:r>
    </w:p>
    <w:p w14:paraId="52C865D8" w14:textId="3C75A97E" w:rsidR="003563D3" w:rsidRPr="003563D3" w:rsidRDefault="003563D3" w:rsidP="003563D3">
      <w:pPr>
        <w:shd w:val="clear" w:color="auto" w:fill="FFFFFF"/>
        <w:spacing w:after="390" w:line="390" w:lineRule="atLeast"/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</w:pP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 xml:space="preserve">Terlepas dari kesuksesan penyelenggaraan acara Reuni Akbar </w:t>
      </w:r>
      <w:r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>(Nama Sekolah)</w:t>
      </w: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>, ada beberapa poin evaluasi yang perlu diperhatikan.</w:t>
      </w:r>
    </w:p>
    <w:p w14:paraId="6CF7F405" w14:textId="77777777" w:rsidR="003563D3" w:rsidRPr="003563D3" w:rsidRDefault="003563D3" w:rsidP="003563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Poppins" w:eastAsia="Times New Roman" w:hAnsi="Poppins" w:cs="Times New Roman"/>
          <w:color w:val="222222"/>
          <w:sz w:val="23"/>
          <w:szCs w:val="23"/>
          <w:lang w:eastAsia="en-ID"/>
        </w:rPr>
      </w:pPr>
      <w:r w:rsidRPr="003563D3">
        <w:rPr>
          <w:rFonts w:ascii="Poppins" w:eastAsia="Times New Roman" w:hAnsi="Poppins" w:cs="Times New Roman"/>
          <w:color w:val="222222"/>
          <w:sz w:val="23"/>
          <w:szCs w:val="23"/>
          <w:lang w:eastAsia="en-ID"/>
        </w:rPr>
        <w:lastRenderedPageBreak/>
        <w:t>Acara</w:t>
      </w:r>
    </w:p>
    <w:p w14:paraId="7F595AE0" w14:textId="77777777" w:rsidR="003563D3" w:rsidRPr="003563D3" w:rsidRDefault="003563D3" w:rsidP="003563D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90" w:lineRule="atLeast"/>
        <w:ind w:left="2070"/>
        <w:rPr>
          <w:rFonts w:ascii="Poppins" w:eastAsia="Times New Roman" w:hAnsi="Poppins" w:cs="Times New Roman"/>
          <w:color w:val="222222"/>
          <w:sz w:val="23"/>
          <w:szCs w:val="23"/>
          <w:lang w:eastAsia="en-ID"/>
        </w:rPr>
      </w:pPr>
      <w:r w:rsidRPr="003563D3">
        <w:rPr>
          <w:rFonts w:ascii="Poppins" w:eastAsia="Times New Roman" w:hAnsi="Poppins" w:cs="Times New Roman"/>
          <w:color w:val="222222"/>
          <w:sz w:val="23"/>
          <w:szCs w:val="23"/>
          <w:lang w:eastAsia="en-ID"/>
        </w:rPr>
        <w:t>Panitia perlu mengarahkan MC secara lebih rinci, ada beberapa bagian acara terlewatkan.</w:t>
      </w:r>
    </w:p>
    <w:p w14:paraId="22003558" w14:textId="77777777" w:rsidR="003563D3" w:rsidRPr="003563D3" w:rsidRDefault="003563D3" w:rsidP="003563D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90" w:lineRule="atLeast"/>
        <w:ind w:left="2070"/>
        <w:rPr>
          <w:rFonts w:ascii="Poppins" w:eastAsia="Times New Roman" w:hAnsi="Poppins" w:cs="Times New Roman"/>
          <w:color w:val="222222"/>
          <w:sz w:val="23"/>
          <w:szCs w:val="23"/>
          <w:lang w:eastAsia="en-ID"/>
        </w:rPr>
      </w:pPr>
      <w:r w:rsidRPr="003563D3">
        <w:rPr>
          <w:rFonts w:ascii="Poppins" w:eastAsia="Times New Roman" w:hAnsi="Poppins" w:cs="Times New Roman"/>
          <w:i/>
          <w:iCs/>
          <w:color w:val="222222"/>
          <w:sz w:val="23"/>
          <w:szCs w:val="23"/>
          <w:lang w:eastAsia="en-ID"/>
        </w:rPr>
        <w:t>Stage manager </w:t>
      </w:r>
      <w:r w:rsidRPr="003563D3">
        <w:rPr>
          <w:rFonts w:ascii="Poppins" w:eastAsia="Times New Roman" w:hAnsi="Poppins" w:cs="Times New Roman"/>
          <w:color w:val="222222"/>
          <w:sz w:val="23"/>
          <w:szCs w:val="23"/>
          <w:lang w:eastAsia="en-ID"/>
        </w:rPr>
        <w:t>dan MC perlu berkoordinasi lebih intens untuk menjaga </w:t>
      </w:r>
      <w:r w:rsidRPr="003563D3">
        <w:rPr>
          <w:rFonts w:ascii="Poppins" w:eastAsia="Times New Roman" w:hAnsi="Poppins" w:cs="Times New Roman"/>
          <w:i/>
          <w:iCs/>
          <w:color w:val="222222"/>
          <w:sz w:val="23"/>
          <w:szCs w:val="23"/>
          <w:lang w:eastAsia="en-ID"/>
        </w:rPr>
        <w:t>rundown </w:t>
      </w:r>
      <w:r w:rsidRPr="003563D3">
        <w:rPr>
          <w:rFonts w:ascii="Poppins" w:eastAsia="Times New Roman" w:hAnsi="Poppins" w:cs="Times New Roman"/>
          <w:color w:val="222222"/>
          <w:sz w:val="23"/>
          <w:szCs w:val="23"/>
          <w:lang w:eastAsia="en-ID"/>
        </w:rPr>
        <w:t>berjalan tepat waktu, mengingat acara selesai 1 jam lebih lama dari rencana.</w:t>
      </w:r>
    </w:p>
    <w:p w14:paraId="7D0B2F15" w14:textId="77777777" w:rsidR="003563D3" w:rsidRPr="003563D3" w:rsidRDefault="003563D3" w:rsidP="003563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Poppins" w:eastAsia="Times New Roman" w:hAnsi="Poppins" w:cs="Times New Roman"/>
          <w:color w:val="222222"/>
          <w:sz w:val="23"/>
          <w:szCs w:val="23"/>
          <w:lang w:eastAsia="en-ID"/>
        </w:rPr>
      </w:pPr>
      <w:r w:rsidRPr="003563D3">
        <w:rPr>
          <w:rFonts w:ascii="Poppins" w:eastAsia="Times New Roman" w:hAnsi="Poppins" w:cs="Times New Roman"/>
          <w:color w:val="222222"/>
          <w:sz w:val="23"/>
          <w:szCs w:val="23"/>
          <w:lang w:eastAsia="en-ID"/>
        </w:rPr>
        <w:t>Perlengkapan</w:t>
      </w:r>
    </w:p>
    <w:p w14:paraId="311A28B9" w14:textId="77777777" w:rsidR="003563D3" w:rsidRPr="003563D3" w:rsidRDefault="003563D3" w:rsidP="003563D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90" w:lineRule="atLeast"/>
        <w:ind w:left="2070"/>
        <w:rPr>
          <w:rFonts w:ascii="Poppins" w:eastAsia="Times New Roman" w:hAnsi="Poppins" w:cs="Times New Roman"/>
          <w:color w:val="222222"/>
          <w:sz w:val="23"/>
          <w:szCs w:val="23"/>
          <w:lang w:eastAsia="en-ID"/>
        </w:rPr>
      </w:pPr>
      <w:r w:rsidRPr="003563D3">
        <w:rPr>
          <w:rFonts w:ascii="Poppins" w:eastAsia="Times New Roman" w:hAnsi="Poppins" w:cs="Times New Roman"/>
          <w:color w:val="222222"/>
          <w:sz w:val="23"/>
          <w:szCs w:val="23"/>
          <w:lang w:eastAsia="en-ID"/>
        </w:rPr>
        <w:t>Perlu adanya penambahan AC portabel di beberapa titik aula karena pendingin ruangan yang tersedia kurang bekerja maksimal. </w:t>
      </w:r>
    </w:p>
    <w:p w14:paraId="3963C2F5" w14:textId="77777777" w:rsidR="00D55919" w:rsidRDefault="003563D3" w:rsidP="00D55919">
      <w:pPr>
        <w:shd w:val="clear" w:color="auto" w:fill="FFFFFF"/>
        <w:spacing w:after="390" w:line="390" w:lineRule="atLeast"/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</w:pP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 xml:space="preserve">Di luar masalah teknis tersebut, secara umum acara ini sudah terlaksana dengan baik. Kehadiran hampir 90% alumni dan mayoritas tamu undangan cukup menggambarkan kesuksesan Reuni Akbar </w:t>
      </w:r>
      <w:r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>(Nama Sekolah)</w:t>
      </w: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>. Begitu juga dengan kesigapan panitia berkoordinasi dengan Bagian Alumni dan pihak kampus.</w:t>
      </w:r>
    </w:p>
    <w:p w14:paraId="568E642A" w14:textId="1FC73C5F" w:rsidR="003563D3" w:rsidRPr="00D55919" w:rsidRDefault="003563D3" w:rsidP="00D55919">
      <w:pPr>
        <w:shd w:val="clear" w:color="auto" w:fill="FFFFFF"/>
        <w:spacing w:after="390" w:line="390" w:lineRule="atLeast"/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</w:pPr>
      <w:r w:rsidRPr="003563D3">
        <w:rPr>
          <w:rFonts w:ascii="Arial" w:eastAsia="Times New Roman" w:hAnsi="Arial" w:cs="Arial"/>
          <w:b/>
          <w:bCs/>
          <w:color w:val="111111"/>
          <w:sz w:val="33"/>
          <w:szCs w:val="33"/>
          <w:lang w:eastAsia="en-ID"/>
        </w:rPr>
        <w:t>Penutup</w:t>
      </w:r>
    </w:p>
    <w:p w14:paraId="2FA58742" w14:textId="4832BFD1" w:rsidR="003563D3" w:rsidRPr="003563D3" w:rsidRDefault="003563D3" w:rsidP="003563D3">
      <w:pPr>
        <w:shd w:val="clear" w:color="auto" w:fill="FFFFFF"/>
        <w:spacing w:after="390" w:line="390" w:lineRule="atLeast"/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</w:pP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 xml:space="preserve">Reuni Akbar </w:t>
      </w:r>
      <w:r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>(Nama Sekolah)</w:t>
      </w: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 xml:space="preserve"> menjadi langkah awal berdirinya </w:t>
      </w:r>
      <w:r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>(Nama Sekolah)</w:t>
      </w: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 xml:space="preserve">. Selanjutnya, panitia acara ini akan membahas dan menyiapkan detail kepengurusan serta rencana kerja </w:t>
      </w:r>
      <w:r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>dari (Nama Sekolah)</w:t>
      </w: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 xml:space="preserve">. Semoga </w:t>
      </w:r>
      <w:r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>(Nama Sekolah)</w:t>
      </w: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 xml:space="preserve"> dapat berperan sebagai wadah silaturahmi sesama alumni, penghubung dengan civitas akademika </w:t>
      </w:r>
      <w:r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>(Nama Sekolah)</w:t>
      </w: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>, sekaligus mampu berkontribusi terhadap masyarakat Indonesia, khususnya dalam dunia pariwisata.</w:t>
      </w:r>
    </w:p>
    <w:p w14:paraId="7C42CD4F" w14:textId="7076BB0E" w:rsidR="003563D3" w:rsidRPr="003563D3" w:rsidRDefault="003563D3" w:rsidP="003563D3">
      <w:pPr>
        <w:shd w:val="clear" w:color="auto" w:fill="FFFFFF"/>
        <w:spacing w:after="390" w:line="390" w:lineRule="atLeast"/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</w:pP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 xml:space="preserve">Kami mengucapkan terima kasih kepada Direktur </w:t>
      </w:r>
      <w:r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>(Nama Sekolah)</w:t>
      </w: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 xml:space="preserve"> dan jajaran, para dosen dan tenaga kependidikan, adik-adik mahasiswa, serta rekan-rekan alumni yang telah berpartisipasi dalam acara ini. Bersama ini kami lampirkan pula laporan keuangan dan dokumentasi acara.</w:t>
      </w:r>
    </w:p>
    <w:p w14:paraId="29CB43D7" w14:textId="77777777" w:rsidR="003563D3" w:rsidRPr="003563D3" w:rsidRDefault="003563D3" w:rsidP="003563D3">
      <w:pPr>
        <w:shd w:val="clear" w:color="auto" w:fill="FFFFFF"/>
        <w:spacing w:after="390" w:line="390" w:lineRule="atLeast"/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</w:pP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>Atas perhatian Bapak/Ibu, kami ucapkan terima kasih.</w:t>
      </w:r>
    </w:p>
    <w:p w14:paraId="75F6578F" w14:textId="77777777" w:rsidR="003563D3" w:rsidRPr="003563D3" w:rsidRDefault="003563D3" w:rsidP="003563D3">
      <w:pPr>
        <w:shd w:val="clear" w:color="auto" w:fill="FFFFFF"/>
        <w:spacing w:after="390" w:line="390" w:lineRule="atLeast"/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</w:pP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> </w:t>
      </w:r>
    </w:p>
    <w:p w14:paraId="0689FB98" w14:textId="6978CF74" w:rsidR="003563D3" w:rsidRPr="003563D3" w:rsidRDefault="003563D3" w:rsidP="003563D3">
      <w:pPr>
        <w:shd w:val="clear" w:color="auto" w:fill="FFFFFF"/>
        <w:spacing w:after="390" w:line="390" w:lineRule="atLeast"/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</w:pPr>
      <w:r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>(Tempat dan Tanggal)</w:t>
      </w:r>
    </w:p>
    <w:p w14:paraId="02EBCA06" w14:textId="37DADF6B" w:rsidR="003563D3" w:rsidRPr="003563D3" w:rsidRDefault="003563D3" w:rsidP="003563D3">
      <w:pPr>
        <w:shd w:val="clear" w:color="auto" w:fill="FFFFFF"/>
        <w:spacing w:after="390" w:line="390" w:lineRule="atLeast"/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</w:pP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> </w:t>
      </w:r>
      <w:r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>Hormat kami,</w:t>
      </w:r>
      <w:r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ab/>
      </w:r>
      <w:r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ab/>
      </w:r>
      <w:r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ab/>
      </w:r>
      <w:r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ab/>
      </w:r>
      <w:r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ab/>
      </w:r>
      <w:r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ab/>
      </w:r>
      <w:r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ab/>
        <w:t>Mengetahui</w:t>
      </w:r>
    </w:p>
    <w:p w14:paraId="66EBDFFB" w14:textId="62B9EF4D" w:rsidR="003563D3" w:rsidRDefault="003563D3"/>
    <w:p w14:paraId="121E383D" w14:textId="2C6038C7" w:rsidR="003563D3" w:rsidRPr="003563D3" w:rsidRDefault="003563D3" w:rsidP="003563D3">
      <w:pPr>
        <w:shd w:val="clear" w:color="auto" w:fill="FFFFFF"/>
        <w:spacing w:after="390" w:line="390" w:lineRule="atLeast"/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</w:pPr>
    </w:p>
    <w:p w14:paraId="026F021D" w14:textId="796A94EF" w:rsidR="003563D3" w:rsidRPr="003563D3" w:rsidRDefault="003563D3" w:rsidP="003563D3">
      <w:pPr>
        <w:shd w:val="clear" w:color="auto" w:fill="FFFFFF"/>
        <w:spacing w:after="390" w:line="390" w:lineRule="atLeast"/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</w:pP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>(Nama)</w:t>
      </w: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ab/>
      </w: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ab/>
      </w: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ab/>
      </w: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ab/>
      </w: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ab/>
      </w: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ab/>
      </w: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ab/>
      </w:r>
      <w:r w:rsidRPr="003563D3">
        <w:rPr>
          <w:rFonts w:ascii="Poppins" w:eastAsia="Times New Roman" w:hAnsi="Poppins" w:cs="Times New Roman"/>
          <w:color w:val="222222"/>
          <w:sz w:val="24"/>
          <w:szCs w:val="24"/>
          <w:lang w:eastAsia="en-ID"/>
        </w:rPr>
        <w:tab/>
        <w:t>(Nama)</w:t>
      </w:r>
    </w:p>
    <w:sectPr w:rsidR="003563D3" w:rsidRPr="00356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91BAC"/>
    <w:multiLevelType w:val="multilevel"/>
    <w:tmpl w:val="9FD66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DD5C10"/>
    <w:multiLevelType w:val="multilevel"/>
    <w:tmpl w:val="5D2CB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D3"/>
    <w:rsid w:val="003563D3"/>
    <w:rsid w:val="00D5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F632"/>
  <w15:chartTrackingRefBased/>
  <w15:docId w15:val="{3F1F44D4-AF7A-4E6C-B638-0561D137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63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63D3"/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paragraph" w:styleId="NormalWeb">
    <w:name w:val="Normal (Web)"/>
    <w:basedOn w:val="Normal"/>
    <w:uiPriority w:val="99"/>
    <w:semiHidden/>
    <w:unhideWhenUsed/>
    <w:rsid w:val="0035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3563D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5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2</cp:revision>
  <dcterms:created xsi:type="dcterms:W3CDTF">2020-09-25T07:40:00Z</dcterms:created>
  <dcterms:modified xsi:type="dcterms:W3CDTF">2020-10-05T03:12:00Z</dcterms:modified>
</cp:coreProperties>
</file>