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6136" w14:textId="77777777" w:rsidR="00BE46B0" w:rsidRPr="00BE46B0" w:rsidRDefault="00BE46B0" w:rsidP="00BE46B0">
      <w:pPr>
        <w:shd w:val="clear" w:color="auto" w:fill="FFFFFF"/>
        <w:spacing w:line="360" w:lineRule="atLeast"/>
        <w:jc w:val="center"/>
        <w:textAlignment w:val="baseline"/>
        <w:rPr>
          <w:rFonts w:ascii="Source Sans Pro" w:eastAsia="Times New Roman" w:hAnsi="Source Sans Pro" w:cs="Times New Roman"/>
          <w:b/>
          <w:bCs/>
          <w:color w:val="404040"/>
          <w:sz w:val="32"/>
          <w:szCs w:val="32"/>
          <w:lang w:eastAsia="en-ID"/>
        </w:rPr>
      </w:pPr>
      <w:r w:rsidRPr="00BE46B0">
        <w:rPr>
          <w:rFonts w:ascii="Arial" w:eastAsia="Times New Roman" w:hAnsi="Arial" w:cs="Arial"/>
          <w:b/>
          <w:bCs/>
          <w:color w:val="404040"/>
          <w:sz w:val="32"/>
          <w:szCs w:val="32"/>
          <w:bdr w:val="none" w:sz="0" w:space="0" w:color="auto" w:frame="1"/>
          <w:lang w:eastAsia="en-ID"/>
        </w:rPr>
        <w:t>SURAT KUASA</w:t>
      </w:r>
    </w:p>
    <w:p w14:paraId="1DF53F8B" w14:textId="77777777" w:rsidR="00BE46B0" w:rsidRPr="00BE46B0" w:rsidRDefault="00BE46B0" w:rsidP="00BE46B0">
      <w:pPr>
        <w:shd w:val="clear" w:color="auto" w:fill="FFFFFF"/>
        <w:spacing w:line="360" w:lineRule="atLeast"/>
        <w:jc w:val="center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No.99/SK/I/16</w:t>
      </w:r>
    </w:p>
    <w:p w14:paraId="649372C3" w14:textId="77777777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</w:p>
    <w:p w14:paraId="07A696AF" w14:textId="77777777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Yang bertanda tangan dibawah ini:</w:t>
      </w:r>
    </w:p>
    <w:p w14:paraId="1CEF6402" w14:textId="59092D55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 xml:space="preserve">Nama             </w:t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 xml:space="preserve">: </w:t>
      </w:r>
    </w:p>
    <w:p w14:paraId="26DC6F8E" w14:textId="3A6F4079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Jabatan</w:t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 xml:space="preserve">: </w:t>
      </w:r>
    </w:p>
    <w:p w14:paraId="71B0515B" w14:textId="2C6504A0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NIP</w:t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 xml:space="preserve">: </w:t>
      </w:r>
    </w:p>
    <w:p w14:paraId="142E07CC" w14:textId="77777777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</w:p>
    <w:p w14:paraId="44EDDAC6" w14:textId="2EB23FD2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Dengan ini memberikan kuasa kepada:</w:t>
      </w:r>
    </w:p>
    <w:p w14:paraId="73EECA93" w14:textId="5BA5852B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Nama</w:t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 xml:space="preserve">: </w:t>
      </w:r>
    </w:p>
    <w:p w14:paraId="2ADE51C7" w14:textId="31E31D69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Jabatan</w:t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 xml:space="preserve">: </w:t>
      </w:r>
    </w:p>
    <w:p w14:paraId="2DF41A2F" w14:textId="6EFE593C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NIP</w:t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ab/>
      </w: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 xml:space="preserve">: </w:t>
      </w:r>
    </w:p>
    <w:p w14:paraId="089D3D37" w14:textId="77777777" w:rsidR="00BE46B0" w:rsidRPr="00BE46B0" w:rsidRDefault="00BE46B0" w:rsidP="00BE46B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</w:p>
    <w:p w14:paraId="13422D0B" w14:textId="5CDC9274" w:rsidR="00BE46B0" w:rsidRPr="00BE46B0" w:rsidRDefault="00BE46B0" w:rsidP="00BE46B0">
      <w:pPr>
        <w:shd w:val="clear" w:color="auto" w:fill="FFFFFF"/>
        <w:spacing w:after="0" w:line="480" w:lineRule="atLeast"/>
        <w:ind w:firstLine="720"/>
        <w:jc w:val="both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Untuk memimpin jalannya kegiatan peringatan hari pendidikan di lingkungan Dinas Pendidika</w:t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n ……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>. .</w:t>
      </w:r>
      <w:proofErr w:type="gramEnd"/>
      <w:r w:rsidRPr="00BE46B0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n-ID"/>
        </w:rPr>
        <w:t xml:space="preserve"> Surat kuasa ini berlaku sejak tanggal dikeluarkan sampai pekerjaan selesai. Demikian surat kuasa ini untuk dipergunakan dengan sebagaimana semestinya.</w:t>
      </w:r>
    </w:p>
    <w:p w14:paraId="6CC6AC1A" w14:textId="77777777" w:rsidR="00BE46B0" w:rsidRPr="00BE46B0" w:rsidRDefault="00BE46B0" w:rsidP="00BE46B0">
      <w:pPr>
        <w:shd w:val="clear" w:color="auto" w:fill="FFFFFF"/>
        <w:spacing w:line="360" w:lineRule="atLeast"/>
        <w:textAlignment w:val="baseline"/>
        <w:rPr>
          <w:rFonts w:ascii="Source Sans Pro" w:eastAsia="Times New Roman" w:hAnsi="Source Sans Pro" w:cs="Times New Roman"/>
          <w:color w:val="404040"/>
          <w:sz w:val="24"/>
          <w:szCs w:val="24"/>
          <w:lang w:eastAsia="en-ID"/>
        </w:rPr>
      </w:pPr>
    </w:p>
    <w:tbl>
      <w:tblPr>
        <w:tblW w:w="9148" w:type="dxa"/>
        <w:tblInd w:w="1440" w:type="dxa"/>
        <w:tblBorders>
          <w:bottom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568"/>
      </w:tblGrid>
      <w:tr w:rsidR="00BE46B0" w:rsidRPr="00BE46B0" w14:paraId="588EA6EA" w14:textId="77777777" w:rsidTr="00BE46B0">
        <w:tc>
          <w:tcPr>
            <w:tcW w:w="4927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548A0" w14:textId="77777777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</w:p>
          <w:p w14:paraId="577FDA3F" w14:textId="77777777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  <w:r w:rsidRPr="00BE46B0"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>Yang menerima kuasa</w:t>
            </w:r>
          </w:p>
          <w:p w14:paraId="5EE47E99" w14:textId="77777777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</w:p>
          <w:p w14:paraId="7ED99A01" w14:textId="77777777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</w:p>
          <w:p w14:paraId="7CF6242D" w14:textId="77777777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</w:p>
          <w:p w14:paraId="09D6D075" w14:textId="13195455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bdr w:val="none" w:sz="0" w:space="0" w:color="auto" w:frame="1"/>
                <w:lang w:eastAsia="en-ID"/>
              </w:rPr>
              <w:t>Nama Lengkap</w:t>
            </w:r>
          </w:p>
          <w:p w14:paraId="1107C098" w14:textId="48ED08D2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  <w:r w:rsidRPr="00BE46B0"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>NI</w:t>
            </w:r>
            <w:r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>P</w:t>
            </w:r>
          </w:p>
        </w:tc>
        <w:tc>
          <w:tcPr>
            <w:tcW w:w="4928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44183" w14:textId="4C009D6F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>20</w:t>
            </w:r>
            <w:r w:rsidRPr="00BE46B0"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>Februari</w:t>
            </w:r>
            <w:r w:rsidRPr="00BE46B0"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 xml:space="preserve"> 20</w:t>
            </w:r>
            <w:r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>21</w:t>
            </w:r>
            <w:r w:rsidRPr="00BE46B0"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>,</w:t>
            </w:r>
          </w:p>
          <w:p w14:paraId="14022492" w14:textId="77777777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  <w:r w:rsidRPr="00BE46B0"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>Yang memberi kuasa</w:t>
            </w:r>
          </w:p>
          <w:p w14:paraId="3141B0C2" w14:textId="77777777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</w:p>
          <w:p w14:paraId="4026D366" w14:textId="77777777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</w:p>
          <w:p w14:paraId="2C88D07D" w14:textId="77777777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</w:p>
          <w:p w14:paraId="17B31C7C" w14:textId="0B515CC1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bdr w:val="none" w:sz="0" w:space="0" w:color="auto" w:frame="1"/>
                <w:lang w:eastAsia="en-ID"/>
              </w:rPr>
              <w:t>Nama Lengkap</w:t>
            </w:r>
          </w:p>
          <w:p w14:paraId="4D58890D" w14:textId="3EA3B1C9" w:rsidR="00BE46B0" w:rsidRPr="00BE46B0" w:rsidRDefault="00BE46B0" w:rsidP="00BE46B0">
            <w:pPr>
              <w:spacing w:after="0" w:line="360" w:lineRule="atLeast"/>
              <w:jc w:val="center"/>
              <w:textAlignment w:val="baseline"/>
              <w:rPr>
                <w:rFonts w:ascii="Source Sans Pro" w:eastAsia="Times New Roman" w:hAnsi="Source Sans Pro" w:cs="Times New Roman"/>
                <w:color w:val="404040"/>
                <w:sz w:val="24"/>
                <w:szCs w:val="24"/>
                <w:lang w:eastAsia="en-ID"/>
              </w:rPr>
            </w:pPr>
            <w:r w:rsidRPr="00BE46B0">
              <w:rPr>
                <w:rFonts w:ascii="Arial" w:eastAsia="Times New Roman" w:hAnsi="Arial" w:cs="Arial"/>
                <w:color w:val="404040"/>
                <w:sz w:val="24"/>
                <w:szCs w:val="24"/>
                <w:bdr w:val="none" w:sz="0" w:space="0" w:color="auto" w:frame="1"/>
                <w:lang w:eastAsia="en-ID"/>
              </w:rPr>
              <w:t>NIP</w:t>
            </w:r>
          </w:p>
        </w:tc>
      </w:tr>
    </w:tbl>
    <w:p w14:paraId="703E5048" w14:textId="77777777" w:rsidR="00BE46B0" w:rsidRDefault="00BE46B0"/>
    <w:sectPr w:rsidR="00BE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B0"/>
    <w:rsid w:val="00B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19DC"/>
  <w15:chartTrackingRefBased/>
  <w15:docId w15:val="{CCEAE497-2421-43FB-8E59-38732E6C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680">
          <w:marLeft w:val="81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549">
          <w:marLeft w:val="81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15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043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731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347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79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48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413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7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61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91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74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0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0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3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7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1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57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8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2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4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6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2021-07-13T01:39:00Z</dcterms:created>
  <dcterms:modified xsi:type="dcterms:W3CDTF">2021-07-13T01:43:00Z</dcterms:modified>
</cp:coreProperties>
</file>